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4A0" w:rsidRDefault="003B664F" w:rsidP="00650C0F">
      <w:pPr>
        <w:ind w:firstLine="6521"/>
        <w:rPr>
          <w:rFonts w:ascii="Arial" w:hAnsi="Arial" w:cs="Arial"/>
        </w:rPr>
      </w:pPr>
      <w:r>
        <w:rPr>
          <w:rFonts w:ascii="Arial" w:hAnsi="Arial" w:cs="Arial"/>
        </w:rPr>
        <w:t>Приложение №</w:t>
      </w:r>
      <w:r w:rsidR="00F37843">
        <w:rPr>
          <w:rFonts w:ascii="Arial" w:hAnsi="Arial" w:cs="Arial"/>
        </w:rPr>
        <w:t>4</w:t>
      </w:r>
      <w:r w:rsidR="00DC434B">
        <w:rPr>
          <w:rFonts w:ascii="Arial" w:hAnsi="Arial" w:cs="Arial"/>
        </w:rPr>
        <w:t>5</w:t>
      </w:r>
      <w:bookmarkStart w:id="0" w:name="_GoBack"/>
      <w:bookmarkEnd w:id="0"/>
      <w:r w:rsidR="0053595C">
        <w:rPr>
          <w:rFonts w:ascii="Arial" w:hAnsi="Arial" w:cs="Arial"/>
        </w:rPr>
        <w:t xml:space="preserve"> </w:t>
      </w:r>
      <w:r w:rsidR="00CC64A0" w:rsidRPr="00032AE8">
        <w:rPr>
          <w:rFonts w:ascii="Arial" w:hAnsi="Arial" w:cs="Arial"/>
        </w:rPr>
        <w:t xml:space="preserve">к протоколу </w:t>
      </w:r>
    </w:p>
    <w:p w:rsidR="00CC64A0" w:rsidRPr="00032AE8" w:rsidRDefault="00F37843" w:rsidP="00CC64A0">
      <w:pPr>
        <w:tabs>
          <w:tab w:val="left" w:pos="3969"/>
          <w:tab w:val="left" w:pos="6237"/>
        </w:tabs>
        <w:ind w:firstLine="6521"/>
        <w:rPr>
          <w:rFonts w:ascii="Arial" w:hAnsi="Arial" w:cs="Arial"/>
        </w:rPr>
      </w:pPr>
      <w:r>
        <w:rPr>
          <w:rFonts w:ascii="Arial" w:hAnsi="Arial" w:cs="Arial"/>
        </w:rPr>
        <w:t>МГС № 53</w:t>
      </w:r>
      <w:r w:rsidR="00772D03">
        <w:rPr>
          <w:rFonts w:ascii="Arial" w:hAnsi="Arial" w:cs="Arial"/>
        </w:rPr>
        <w:t>-2018</w:t>
      </w:r>
    </w:p>
    <w:p w:rsidR="00CC64A0" w:rsidRDefault="00CC64A0" w:rsidP="00CC64A0">
      <w:pPr>
        <w:jc w:val="right"/>
        <w:rPr>
          <w:rFonts w:ascii="Times New Roman" w:hAnsi="Times New Roman"/>
          <w:i/>
        </w:rPr>
      </w:pPr>
    </w:p>
    <w:p w:rsidR="00CC64A0" w:rsidRPr="00985489" w:rsidRDefault="00CC64A0" w:rsidP="00CC64A0">
      <w:pPr>
        <w:jc w:val="center"/>
        <w:rPr>
          <w:rFonts w:ascii="Times New Roman" w:hAnsi="Times New Roman"/>
          <w:sz w:val="16"/>
          <w:szCs w:val="16"/>
        </w:rPr>
      </w:pPr>
    </w:p>
    <w:p w:rsidR="00CC64A0" w:rsidRDefault="00CC64A0" w:rsidP="00CC64A0">
      <w:pPr>
        <w:jc w:val="right"/>
        <w:rPr>
          <w:rFonts w:ascii="Times New Roman" w:hAnsi="Times New Roman"/>
          <w:sz w:val="30"/>
          <w:szCs w:val="30"/>
        </w:rPr>
      </w:pPr>
    </w:p>
    <w:p w:rsidR="00CC64A0" w:rsidRPr="003E1AD2" w:rsidRDefault="00CC64A0" w:rsidP="00CC64A0">
      <w:pPr>
        <w:jc w:val="center"/>
        <w:rPr>
          <w:rFonts w:ascii="Arial" w:hAnsi="Arial" w:cs="Arial"/>
          <w:b/>
          <w:sz w:val="22"/>
          <w:szCs w:val="22"/>
        </w:rPr>
      </w:pPr>
      <w:r w:rsidRPr="003E1AD2">
        <w:rPr>
          <w:rFonts w:ascii="Arial" w:hAnsi="Arial" w:cs="Arial"/>
          <w:b/>
          <w:sz w:val="22"/>
          <w:szCs w:val="22"/>
        </w:rPr>
        <w:t>Перечень измерений для государств-участников СНГ, в отношении которых осуществляется государ</w:t>
      </w:r>
      <w:r w:rsidR="00121FCB">
        <w:rPr>
          <w:rFonts w:ascii="Arial" w:hAnsi="Arial" w:cs="Arial"/>
          <w:b/>
          <w:sz w:val="22"/>
          <w:szCs w:val="22"/>
        </w:rPr>
        <w:t>ственный метрологический надзор</w:t>
      </w:r>
    </w:p>
    <w:p w:rsidR="00CC64A0" w:rsidRPr="003E1AD2" w:rsidRDefault="00CC64A0" w:rsidP="00CC64A0">
      <w:pPr>
        <w:jc w:val="center"/>
        <w:rPr>
          <w:rFonts w:ascii="Arial" w:hAnsi="Arial" w:cs="Arial"/>
          <w:sz w:val="22"/>
          <w:szCs w:val="22"/>
        </w:rPr>
      </w:pPr>
    </w:p>
    <w:p w:rsidR="00CC64A0" w:rsidRDefault="00CC64A0" w:rsidP="003851A4">
      <w:pPr>
        <w:jc w:val="both"/>
        <w:rPr>
          <w:rFonts w:ascii="Arial" w:eastAsia="Times New Roman" w:hAnsi="Arial" w:cs="Arial"/>
          <w:sz w:val="18"/>
          <w:szCs w:val="18"/>
        </w:rPr>
      </w:pPr>
      <w:r w:rsidRPr="003E1AD2">
        <w:rPr>
          <w:rFonts w:ascii="Arial" w:eastAsia="Times New Roman" w:hAnsi="Arial" w:cs="Arial"/>
          <w:sz w:val="18"/>
          <w:szCs w:val="18"/>
        </w:rPr>
        <w:tab/>
      </w:r>
    </w:p>
    <w:p w:rsidR="00CC64A0" w:rsidRPr="00CC64A0" w:rsidRDefault="00CC64A0" w:rsidP="00CC64A0">
      <w:pPr>
        <w:ind w:firstLine="708"/>
        <w:jc w:val="both"/>
        <w:rPr>
          <w:rFonts w:ascii="Arial" w:eastAsia="Times New Roman" w:hAnsi="Arial" w:cs="Arial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1"/>
        <w:gridCol w:w="9392"/>
      </w:tblGrid>
      <w:tr w:rsidR="00CC64A0" w:rsidRPr="00CC64A0" w:rsidTr="004638B4">
        <w:tc>
          <w:tcPr>
            <w:tcW w:w="461" w:type="dxa"/>
          </w:tcPr>
          <w:p w:rsidR="00CC64A0" w:rsidRDefault="00CC64A0">
            <w:pPr>
              <w:rPr>
                <w:rFonts w:ascii="Arial" w:hAnsi="Arial" w:cs="Arial"/>
                <w:sz w:val="18"/>
                <w:szCs w:val="18"/>
              </w:rPr>
            </w:pPr>
            <w:r w:rsidRPr="00CC64A0">
              <w:rPr>
                <w:rFonts w:ascii="Arial" w:hAnsi="Arial" w:cs="Arial"/>
                <w:sz w:val="18"/>
                <w:szCs w:val="18"/>
              </w:rPr>
              <w:t>№</w:t>
            </w:r>
          </w:p>
          <w:p w:rsidR="00223C2A" w:rsidRPr="00CC64A0" w:rsidRDefault="00223C2A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9392" w:type="dxa"/>
          </w:tcPr>
          <w:p w:rsidR="00CC64A0" w:rsidRPr="00CC64A0" w:rsidRDefault="00CC64A0" w:rsidP="005C48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64A0">
              <w:rPr>
                <w:rFonts w:ascii="Arial" w:hAnsi="Arial" w:cs="Arial"/>
                <w:sz w:val="18"/>
                <w:szCs w:val="18"/>
              </w:rPr>
              <w:t>Перече</w:t>
            </w:r>
            <w:r w:rsidR="005C4822">
              <w:rPr>
                <w:rFonts w:ascii="Arial" w:hAnsi="Arial" w:cs="Arial"/>
                <w:sz w:val="18"/>
                <w:szCs w:val="18"/>
              </w:rPr>
              <w:t>нь измерений</w:t>
            </w:r>
          </w:p>
        </w:tc>
      </w:tr>
      <w:tr w:rsidR="00CC64A0" w:rsidRPr="00CC64A0" w:rsidTr="004638B4">
        <w:tc>
          <w:tcPr>
            <w:tcW w:w="461" w:type="dxa"/>
          </w:tcPr>
          <w:p w:rsidR="00CC64A0" w:rsidRPr="00F868DB" w:rsidRDefault="00CC64A0" w:rsidP="00480BAF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F868DB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9392" w:type="dxa"/>
          </w:tcPr>
          <w:p w:rsidR="00CC64A0" w:rsidRPr="003E1AD2" w:rsidRDefault="00F868DB" w:rsidP="00480BAF">
            <w:pPr>
              <w:spacing w:before="40" w:after="40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З</w:t>
            </w:r>
            <w:r w:rsidR="00480BAF">
              <w:rPr>
                <w:rFonts w:ascii="Arial" w:eastAsia="Times New Roman" w:hAnsi="Arial" w:cs="Arial"/>
                <w:b/>
                <w:sz w:val="18"/>
                <w:szCs w:val="18"/>
              </w:rPr>
              <w:t>дравоохранение, ветеринария</w:t>
            </w:r>
            <w:r w:rsidR="00CC64A0" w:rsidRPr="003E1AD2">
              <w:rPr>
                <w:rFonts w:ascii="Arial" w:eastAsia="Times New Roman" w:hAnsi="Arial" w:cs="Arial"/>
                <w:b/>
                <w:sz w:val="18"/>
                <w:szCs w:val="18"/>
              </w:rPr>
              <w:t>:</w:t>
            </w:r>
          </w:p>
          <w:p w:rsidR="00CC64A0" w:rsidRPr="00135CA4" w:rsidRDefault="00CC64A0" w:rsidP="00480BAF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</w:rPr>
            </w:pPr>
            <w:r w:rsidRPr="003E1AD2">
              <w:rPr>
                <w:rFonts w:ascii="Arial" w:eastAsia="Times New Roman" w:hAnsi="Arial" w:cs="Arial"/>
                <w:sz w:val="18"/>
                <w:szCs w:val="18"/>
              </w:rPr>
              <w:t>1.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1. </w:t>
            </w:r>
            <w:r w:rsidR="00135CA4">
              <w:rPr>
                <w:rFonts w:ascii="Arial" w:eastAsia="Times New Roman" w:hAnsi="Arial" w:cs="Arial"/>
                <w:sz w:val="18"/>
                <w:szCs w:val="18"/>
              </w:rPr>
              <w:t>и</w:t>
            </w:r>
            <w:r w:rsidRPr="003E1AD2">
              <w:rPr>
                <w:rFonts w:ascii="Arial" w:eastAsia="Times New Roman" w:hAnsi="Arial" w:cs="Arial"/>
                <w:sz w:val="18"/>
                <w:szCs w:val="18"/>
              </w:rPr>
              <w:t>змерения при определении состояния здоровья человека</w:t>
            </w:r>
            <w:r w:rsidR="00135CA4" w:rsidRPr="00135CA4">
              <w:rPr>
                <w:rFonts w:ascii="Arial" w:eastAsia="Times New Roman" w:hAnsi="Arial" w:cs="Arial"/>
                <w:sz w:val="18"/>
                <w:szCs w:val="18"/>
              </w:rPr>
              <w:t>;</w:t>
            </w:r>
          </w:p>
          <w:p w:rsidR="00CC64A0" w:rsidRPr="00480BAF" w:rsidRDefault="00CC64A0" w:rsidP="00480BAF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Pr="003E1AD2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2. </w:t>
            </w:r>
            <w:r w:rsidR="00135CA4">
              <w:rPr>
                <w:rFonts w:ascii="Arial" w:eastAsia="Times New Roman" w:hAnsi="Arial" w:cs="Arial"/>
                <w:sz w:val="18"/>
                <w:szCs w:val="18"/>
              </w:rPr>
              <w:t>и</w:t>
            </w:r>
            <w:r w:rsidRPr="003E1AD2">
              <w:rPr>
                <w:rFonts w:ascii="Arial" w:eastAsia="Times New Roman" w:hAnsi="Arial" w:cs="Arial"/>
                <w:sz w:val="18"/>
                <w:szCs w:val="18"/>
              </w:rPr>
              <w:t xml:space="preserve">змерения при определении состояния здоровья животных. </w:t>
            </w:r>
          </w:p>
        </w:tc>
      </w:tr>
      <w:tr w:rsidR="00CC64A0" w:rsidRPr="00CC64A0" w:rsidTr="004638B4">
        <w:tc>
          <w:tcPr>
            <w:tcW w:w="461" w:type="dxa"/>
          </w:tcPr>
          <w:p w:rsidR="00CC64A0" w:rsidRPr="00F868DB" w:rsidRDefault="00CC64A0" w:rsidP="00480BAF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F868DB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9392" w:type="dxa"/>
          </w:tcPr>
          <w:p w:rsidR="00CC64A0" w:rsidRPr="003E1AD2" w:rsidRDefault="00F868DB" w:rsidP="00480BAF">
            <w:pPr>
              <w:spacing w:before="40" w:after="40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О</w:t>
            </w:r>
            <w:r w:rsidR="00CC64A0" w:rsidRPr="003E1AD2">
              <w:rPr>
                <w:rFonts w:ascii="Arial" w:eastAsia="Times New Roman" w:hAnsi="Arial" w:cs="Arial"/>
                <w:b/>
                <w:sz w:val="18"/>
                <w:szCs w:val="18"/>
              </w:rPr>
              <w:t>храну окружающей среды:</w:t>
            </w:r>
          </w:p>
          <w:p w:rsidR="00CC64A0" w:rsidRPr="00135CA4" w:rsidRDefault="00CC64A0" w:rsidP="00480BAF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2.1. </w:t>
            </w:r>
            <w:r w:rsidR="00135CA4">
              <w:rPr>
                <w:rFonts w:ascii="Arial" w:eastAsia="Times New Roman" w:hAnsi="Arial" w:cs="Arial"/>
                <w:sz w:val="18"/>
                <w:szCs w:val="18"/>
              </w:rPr>
              <w:t>и</w:t>
            </w:r>
            <w:r w:rsidRPr="003E1AD2">
              <w:rPr>
                <w:rFonts w:ascii="Arial" w:eastAsia="Times New Roman" w:hAnsi="Arial" w:cs="Arial"/>
                <w:sz w:val="18"/>
                <w:szCs w:val="18"/>
              </w:rPr>
              <w:t>змерения при определении содержания вредных веществ в выбросах из стационарных источников</w:t>
            </w:r>
            <w:r w:rsidR="00135CA4" w:rsidRPr="00135CA4">
              <w:rPr>
                <w:rFonts w:ascii="Arial" w:eastAsia="Times New Roman" w:hAnsi="Arial" w:cs="Arial"/>
                <w:sz w:val="18"/>
                <w:szCs w:val="18"/>
              </w:rPr>
              <w:t>;</w:t>
            </w:r>
          </w:p>
          <w:p w:rsidR="00CC64A0" w:rsidRPr="00CC64A0" w:rsidRDefault="00CC64A0" w:rsidP="00480BAF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2.2. </w:t>
            </w:r>
            <w:r w:rsidR="00135CA4">
              <w:rPr>
                <w:rFonts w:ascii="Arial" w:eastAsia="Times New Roman" w:hAnsi="Arial" w:cs="Arial"/>
                <w:sz w:val="18"/>
                <w:szCs w:val="18"/>
              </w:rPr>
              <w:t>и</w:t>
            </w:r>
            <w:r w:rsidRPr="003E1AD2">
              <w:rPr>
                <w:rFonts w:ascii="Arial" w:eastAsia="Times New Roman" w:hAnsi="Arial" w:cs="Arial"/>
                <w:sz w:val="18"/>
                <w:szCs w:val="18"/>
              </w:rPr>
              <w:t>змерения в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редных веще</w:t>
            </w:r>
            <w:proofErr w:type="gramStart"/>
            <w:r>
              <w:rPr>
                <w:rFonts w:ascii="Arial" w:eastAsia="Times New Roman" w:hAnsi="Arial" w:cs="Arial"/>
                <w:sz w:val="18"/>
                <w:szCs w:val="18"/>
              </w:rPr>
              <w:t>ств в ст</w:t>
            </w:r>
            <w:proofErr w:type="gramEnd"/>
            <w:r>
              <w:rPr>
                <w:rFonts w:ascii="Arial" w:eastAsia="Times New Roman" w:hAnsi="Arial" w:cs="Arial"/>
                <w:sz w:val="18"/>
                <w:szCs w:val="18"/>
              </w:rPr>
              <w:t>очных водах.</w:t>
            </w:r>
          </w:p>
        </w:tc>
      </w:tr>
      <w:tr w:rsidR="00CC64A0" w:rsidRPr="00CC64A0" w:rsidTr="004638B4">
        <w:tc>
          <w:tcPr>
            <w:tcW w:w="461" w:type="dxa"/>
          </w:tcPr>
          <w:p w:rsidR="00CC64A0" w:rsidRPr="00F868DB" w:rsidRDefault="00CC64A0" w:rsidP="00480BAF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F868DB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9392" w:type="dxa"/>
          </w:tcPr>
          <w:p w:rsidR="00CC64A0" w:rsidRPr="003E1AD2" w:rsidRDefault="00F868DB" w:rsidP="00480BAF">
            <w:pPr>
              <w:spacing w:before="40" w:after="40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О</w:t>
            </w:r>
            <w:r w:rsidR="00CC64A0" w:rsidRPr="003E1AD2">
              <w:rPr>
                <w:rFonts w:ascii="Arial" w:eastAsia="Times New Roman" w:hAnsi="Arial" w:cs="Arial"/>
                <w:b/>
                <w:sz w:val="18"/>
                <w:szCs w:val="18"/>
              </w:rPr>
              <w:t>беспечение безопасности труда, продукции, процессов:</w:t>
            </w:r>
          </w:p>
          <w:p w:rsidR="00CC64A0" w:rsidRPr="00135CA4" w:rsidRDefault="00CC64A0" w:rsidP="00480BAF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3.1. </w:t>
            </w:r>
            <w:r w:rsidR="00135CA4">
              <w:rPr>
                <w:rFonts w:ascii="Arial" w:eastAsia="Times New Roman" w:hAnsi="Arial" w:cs="Arial"/>
                <w:sz w:val="18"/>
                <w:szCs w:val="18"/>
              </w:rPr>
              <w:t>и</w:t>
            </w:r>
            <w:r w:rsidRPr="003E1AD2">
              <w:rPr>
                <w:rFonts w:ascii="Arial" w:eastAsia="Times New Roman" w:hAnsi="Arial" w:cs="Arial"/>
                <w:sz w:val="18"/>
                <w:szCs w:val="18"/>
              </w:rPr>
              <w:t>змерения при определении опасных факторов на рабочем месте</w:t>
            </w:r>
            <w:r w:rsidR="00135CA4" w:rsidRPr="00135CA4">
              <w:rPr>
                <w:rFonts w:ascii="Arial" w:eastAsia="Times New Roman" w:hAnsi="Arial" w:cs="Arial"/>
                <w:sz w:val="18"/>
                <w:szCs w:val="18"/>
              </w:rPr>
              <w:t>;</w:t>
            </w:r>
          </w:p>
          <w:p w:rsidR="00CC64A0" w:rsidRPr="00CC64A0" w:rsidRDefault="00CC64A0" w:rsidP="00480BAF">
            <w:pPr>
              <w:spacing w:before="40" w:after="4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3.</w:t>
            </w:r>
            <w:r w:rsidRPr="003E1AD2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. </w:t>
            </w:r>
            <w:r w:rsidR="00135CA4">
              <w:rPr>
                <w:rFonts w:ascii="Arial" w:eastAsia="Times New Roman" w:hAnsi="Arial" w:cs="Arial"/>
                <w:sz w:val="18"/>
                <w:szCs w:val="18"/>
              </w:rPr>
              <w:t>и</w:t>
            </w:r>
            <w:r w:rsidRPr="003E1AD2">
              <w:rPr>
                <w:rFonts w:ascii="Arial" w:eastAsia="Times New Roman" w:hAnsi="Arial" w:cs="Arial"/>
                <w:sz w:val="18"/>
                <w:szCs w:val="18"/>
              </w:rPr>
              <w:t>змерения при проведении испытаний средств измерений при утверждении типа.</w:t>
            </w:r>
          </w:p>
        </w:tc>
      </w:tr>
      <w:tr w:rsidR="00CC64A0" w:rsidRPr="00CC64A0" w:rsidTr="004638B4">
        <w:tc>
          <w:tcPr>
            <w:tcW w:w="461" w:type="dxa"/>
          </w:tcPr>
          <w:p w:rsidR="00CC64A0" w:rsidRPr="00F868DB" w:rsidRDefault="00CC64A0" w:rsidP="00480BAF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F868DB">
              <w:rPr>
                <w:rFonts w:ascii="Arial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9392" w:type="dxa"/>
          </w:tcPr>
          <w:p w:rsidR="00CC64A0" w:rsidRPr="003E1AD2" w:rsidRDefault="00F868DB" w:rsidP="00480BAF">
            <w:pPr>
              <w:spacing w:before="40" w:after="4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Т</w:t>
            </w:r>
            <w:r w:rsidR="00CC64A0" w:rsidRPr="003E1AD2">
              <w:rPr>
                <w:rFonts w:ascii="Arial" w:eastAsia="Times New Roman" w:hAnsi="Arial" w:cs="Arial"/>
                <w:b/>
                <w:sz w:val="18"/>
                <w:szCs w:val="18"/>
              </w:rPr>
              <w:t>орговые операции и взаимные расчеты между покупателем и продавцом:</w:t>
            </w:r>
          </w:p>
          <w:p w:rsidR="00CC64A0" w:rsidRPr="00135CA4" w:rsidRDefault="00CC64A0" w:rsidP="00480BAF">
            <w:pPr>
              <w:spacing w:before="40" w:after="4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4.1. </w:t>
            </w:r>
            <w:r w:rsidR="00135CA4">
              <w:rPr>
                <w:rFonts w:ascii="Arial" w:eastAsia="Times New Roman" w:hAnsi="Arial" w:cs="Arial"/>
                <w:sz w:val="18"/>
                <w:szCs w:val="18"/>
              </w:rPr>
              <w:t>и</w:t>
            </w:r>
            <w:r w:rsidRPr="003E1AD2">
              <w:rPr>
                <w:rFonts w:ascii="Arial" w:eastAsia="Times New Roman" w:hAnsi="Arial" w:cs="Arial"/>
                <w:sz w:val="18"/>
                <w:szCs w:val="18"/>
              </w:rPr>
              <w:t>змерения при определении объема и массы реализуемого товара</w:t>
            </w:r>
            <w:r w:rsidR="00135CA4" w:rsidRPr="00135CA4">
              <w:rPr>
                <w:rFonts w:ascii="Arial" w:eastAsia="Times New Roman" w:hAnsi="Arial" w:cs="Arial"/>
                <w:sz w:val="18"/>
                <w:szCs w:val="18"/>
              </w:rPr>
              <w:t>;</w:t>
            </w:r>
          </w:p>
          <w:p w:rsidR="00CC64A0" w:rsidRPr="00135CA4" w:rsidRDefault="00CC64A0" w:rsidP="00480BAF">
            <w:pPr>
              <w:spacing w:before="40" w:after="4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4.2. </w:t>
            </w:r>
            <w:r w:rsidR="00135CA4">
              <w:rPr>
                <w:rFonts w:ascii="Arial" w:eastAsia="Times New Roman" w:hAnsi="Arial" w:cs="Arial"/>
                <w:sz w:val="18"/>
                <w:szCs w:val="18"/>
              </w:rPr>
              <w:t>и</w:t>
            </w:r>
            <w:r w:rsidRPr="003E1AD2">
              <w:rPr>
                <w:rFonts w:ascii="Arial" w:eastAsia="Times New Roman" w:hAnsi="Arial" w:cs="Arial"/>
                <w:sz w:val="18"/>
                <w:szCs w:val="18"/>
              </w:rPr>
              <w:t>змерения при определении объемов потребления энергоресурсов</w:t>
            </w:r>
            <w:r w:rsidR="00135CA4" w:rsidRPr="00135CA4">
              <w:rPr>
                <w:rFonts w:ascii="Arial" w:eastAsia="Times New Roman" w:hAnsi="Arial" w:cs="Arial"/>
                <w:sz w:val="18"/>
                <w:szCs w:val="18"/>
              </w:rPr>
              <w:t>;</w:t>
            </w:r>
          </w:p>
          <w:p w:rsidR="00CC64A0" w:rsidRPr="00480BAF" w:rsidRDefault="00CC64A0" w:rsidP="00480BAF">
            <w:pPr>
              <w:spacing w:before="40" w:after="4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4.3. </w:t>
            </w:r>
            <w:r w:rsidR="00135CA4">
              <w:rPr>
                <w:rFonts w:ascii="Arial" w:eastAsia="Times New Roman" w:hAnsi="Arial" w:cs="Arial"/>
                <w:sz w:val="18"/>
                <w:szCs w:val="18"/>
              </w:rPr>
              <w:t>и</w:t>
            </w:r>
            <w:r w:rsidRPr="003E1AD2">
              <w:rPr>
                <w:rFonts w:ascii="Arial" w:eastAsia="Times New Roman" w:hAnsi="Arial" w:cs="Arial"/>
                <w:sz w:val="18"/>
                <w:szCs w:val="18"/>
              </w:rPr>
              <w:t>змерения при реализации топлива.</w:t>
            </w:r>
          </w:p>
        </w:tc>
      </w:tr>
      <w:tr w:rsidR="00CC64A0" w:rsidRPr="00CC64A0" w:rsidTr="004638B4">
        <w:tc>
          <w:tcPr>
            <w:tcW w:w="461" w:type="dxa"/>
          </w:tcPr>
          <w:p w:rsidR="00CC64A0" w:rsidRPr="00F868DB" w:rsidRDefault="004638B4" w:rsidP="00480BAF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3F2EFF" w:rsidRPr="00F868D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9392" w:type="dxa"/>
          </w:tcPr>
          <w:p w:rsidR="003F2EFF" w:rsidRPr="003E1AD2" w:rsidRDefault="00F868DB" w:rsidP="00480BAF">
            <w:pPr>
              <w:spacing w:before="40" w:after="40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Г</w:t>
            </w:r>
            <w:r w:rsidR="003F2EFF" w:rsidRPr="003E1AD2">
              <w:rPr>
                <w:rFonts w:ascii="Arial" w:eastAsia="Times New Roman" w:hAnsi="Arial" w:cs="Arial"/>
                <w:b/>
                <w:sz w:val="18"/>
                <w:szCs w:val="18"/>
              </w:rPr>
              <w:t>еодезические и гидрометеорологические работы:</w:t>
            </w:r>
          </w:p>
          <w:p w:rsidR="003F2EFF" w:rsidRPr="00135CA4" w:rsidRDefault="006A0BEF" w:rsidP="00480BAF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3F2EFF">
              <w:rPr>
                <w:rFonts w:ascii="Arial" w:hAnsi="Arial" w:cs="Arial"/>
                <w:sz w:val="18"/>
                <w:szCs w:val="18"/>
              </w:rPr>
              <w:t xml:space="preserve">.1. </w:t>
            </w:r>
            <w:r w:rsidR="00135CA4">
              <w:rPr>
                <w:rFonts w:ascii="Arial" w:hAnsi="Arial" w:cs="Arial"/>
                <w:sz w:val="18"/>
                <w:szCs w:val="18"/>
              </w:rPr>
              <w:t>и</w:t>
            </w:r>
            <w:r w:rsidR="003F2EFF" w:rsidRPr="003E1AD2">
              <w:rPr>
                <w:rFonts w:ascii="Arial" w:hAnsi="Arial" w:cs="Arial"/>
                <w:sz w:val="18"/>
                <w:szCs w:val="18"/>
              </w:rPr>
              <w:t>змерения при создании и обновлении государственных топографических карт и планов в графической, цифровой, фотографической и иных формах</w:t>
            </w:r>
            <w:r w:rsidR="00135CA4" w:rsidRPr="00135CA4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CC64A0" w:rsidRPr="00480BAF" w:rsidRDefault="006A0BEF" w:rsidP="00480BAF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3F2EFF">
              <w:rPr>
                <w:rFonts w:ascii="Arial" w:hAnsi="Arial" w:cs="Arial"/>
                <w:sz w:val="18"/>
                <w:szCs w:val="18"/>
              </w:rPr>
              <w:t xml:space="preserve">.2. </w:t>
            </w:r>
            <w:r w:rsidR="00135CA4">
              <w:rPr>
                <w:rFonts w:ascii="Arial" w:hAnsi="Arial" w:cs="Arial"/>
                <w:sz w:val="18"/>
                <w:szCs w:val="18"/>
              </w:rPr>
              <w:t>г</w:t>
            </w:r>
            <w:r w:rsidR="003F2EFF" w:rsidRPr="003E1AD2">
              <w:rPr>
                <w:rFonts w:ascii="Arial" w:hAnsi="Arial" w:cs="Arial"/>
                <w:sz w:val="18"/>
                <w:szCs w:val="18"/>
              </w:rPr>
              <w:t>еодезические измерения при выполнении кадастровых и землеустроительных работ.</w:t>
            </w:r>
          </w:p>
        </w:tc>
      </w:tr>
      <w:tr w:rsidR="00CC64A0" w:rsidRPr="00CC64A0" w:rsidTr="004638B4">
        <w:tc>
          <w:tcPr>
            <w:tcW w:w="461" w:type="dxa"/>
          </w:tcPr>
          <w:p w:rsidR="00CC64A0" w:rsidRPr="00F868DB" w:rsidRDefault="004638B4" w:rsidP="00480BAF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3F2EFF" w:rsidRPr="00F868D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9392" w:type="dxa"/>
          </w:tcPr>
          <w:p w:rsidR="003F2EFF" w:rsidRPr="003E1AD2" w:rsidRDefault="00F868DB" w:rsidP="00480BAF">
            <w:pPr>
              <w:spacing w:before="40" w:after="40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П</w:t>
            </w:r>
            <w:r w:rsidR="003F2EFF" w:rsidRPr="003E1AD2">
              <w:rPr>
                <w:rFonts w:ascii="Arial" w:eastAsia="Times New Roman" w:hAnsi="Arial" w:cs="Arial"/>
                <w:b/>
                <w:sz w:val="18"/>
                <w:szCs w:val="18"/>
              </w:rPr>
              <w:t>очтовые операции, услуги электросвязи:</w:t>
            </w:r>
          </w:p>
          <w:p w:rsidR="00F868DB" w:rsidRDefault="006A0BEF" w:rsidP="00480BAF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3F2EFF">
              <w:rPr>
                <w:rFonts w:ascii="Arial" w:hAnsi="Arial" w:cs="Arial"/>
                <w:sz w:val="18"/>
                <w:szCs w:val="18"/>
              </w:rPr>
              <w:t xml:space="preserve">.1. </w:t>
            </w:r>
            <w:r w:rsidR="00135CA4">
              <w:rPr>
                <w:rFonts w:ascii="Arial" w:hAnsi="Arial" w:cs="Arial"/>
                <w:sz w:val="18"/>
                <w:szCs w:val="18"/>
              </w:rPr>
              <w:t>и</w:t>
            </w:r>
            <w:r w:rsidR="003F2EFF" w:rsidRPr="003E1AD2">
              <w:rPr>
                <w:rFonts w:ascii="Arial" w:hAnsi="Arial" w:cs="Arial"/>
                <w:sz w:val="18"/>
                <w:szCs w:val="18"/>
              </w:rPr>
              <w:t xml:space="preserve">змерения, выполняемые при оказании услуг почтовой связи: </w:t>
            </w:r>
          </w:p>
          <w:p w:rsidR="00F868DB" w:rsidRDefault="00F868DB" w:rsidP="00480BAF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3F2EFF" w:rsidRPr="003E1AD2">
              <w:rPr>
                <w:rFonts w:ascii="Arial" w:hAnsi="Arial" w:cs="Arial"/>
                <w:sz w:val="18"/>
                <w:szCs w:val="18"/>
              </w:rPr>
              <w:t xml:space="preserve">измерение массы почтовых отправлений (за исключением почтовых карточек и простых писем); </w:t>
            </w:r>
          </w:p>
          <w:p w:rsidR="003F2EFF" w:rsidRPr="003E1AD2" w:rsidRDefault="00F868DB" w:rsidP="00480BAF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3F2EFF" w:rsidRPr="003E1AD2">
              <w:rPr>
                <w:rFonts w:ascii="Arial" w:hAnsi="Arial" w:cs="Arial"/>
                <w:sz w:val="18"/>
                <w:szCs w:val="18"/>
              </w:rPr>
              <w:t>измерение линейных размеров (габаритов) почтовых отправлений (за исключением почтовых карточек и простых писем)</w:t>
            </w:r>
            <w:r w:rsidR="003F2EF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868DB" w:rsidRDefault="006A0BEF" w:rsidP="00480BAF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3F2EFF">
              <w:rPr>
                <w:rFonts w:ascii="Arial" w:hAnsi="Arial" w:cs="Arial"/>
                <w:sz w:val="18"/>
                <w:szCs w:val="18"/>
              </w:rPr>
              <w:t xml:space="preserve">.2. </w:t>
            </w:r>
            <w:r w:rsidR="00135CA4">
              <w:rPr>
                <w:rFonts w:ascii="Arial" w:hAnsi="Arial" w:cs="Arial"/>
                <w:sz w:val="18"/>
                <w:szCs w:val="18"/>
              </w:rPr>
              <w:t>и</w:t>
            </w:r>
            <w:r w:rsidR="003F2EFF" w:rsidRPr="003E1AD2">
              <w:rPr>
                <w:rFonts w:ascii="Arial" w:hAnsi="Arial" w:cs="Arial"/>
                <w:sz w:val="18"/>
                <w:szCs w:val="18"/>
              </w:rPr>
              <w:t xml:space="preserve">змерения, выполняемые при оказании услуг электросвязи в части учета </w:t>
            </w:r>
            <w:proofErr w:type="gramStart"/>
            <w:r w:rsidR="003F2EFF" w:rsidRPr="003E1AD2">
              <w:rPr>
                <w:rFonts w:ascii="Arial" w:hAnsi="Arial" w:cs="Arial"/>
                <w:sz w:val="18"/>
                <w:szCs w:val="18"/>
              </w:rPr>
              <w:t>объема</w:t>
            </w:r>
            <w:proofErr w:type="gramEnd"/>
            <w:r w:rsidR="003F2EFF" w:rsidRPr="003E1AD2">
              <w:rPr>
                <w:rFonts w:ascii="Arial" w:hAnsi="Arial" w:cs="Arial"/>
                <w:sz w:val="18"/>
                <w:szCs w:val="18"/>
              </w:rPr>
              <w:t xml:space="preserve"> оказанных услуг: </w:t>
            </w:r>
          </w:p>
          <w:p w:rsidR="00F868DB" w:rsidRDefault="00F868DB" w:rsidP="00480BAF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3F2EFF" w:rsidRPr="003E1AD2">
              <w:rPr>
                <w:rFonts w:ascii="Arial" w:hAnsi="Arial" w:cs="Arial"/>
                <w:sz w:val="18"/>
                <w:szCs w:val="18"/>
              </w:rPr>
              <w:t xml:space="preserve">измерение продолжительности соединения (сеанса связи); </w:t>
            </w:r>
          </w:p>
          <w:p w:rsidR="00CC64A0" w:rsidRPr="00480BAF" w:rsidRDefault="00F868DB" w:rsidP="00480BAF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3F2EFF" w:rsidRPr="003E1AD2">
              <w:rPr>
                <w:rFonts w:ascii="Arial" w:hAnsi="Arial" w:cs="Arial"/>
                <w:sz w:val="18"/>
                <w:szCs w:val="18"/>
              </w:rPr>
              <w:t>измерение объема переданной (принятой) информации (данных).</w:t>
            </w:r>
          </w:p>
        </w:tc>
      </w:tr>
    </w:tbl>
    <w:p w:rsidR="00892116" w:rsidRPr="00650C0F" w:rsidRDefault="00892116" w:rsidP="00480BAF">
      <w:pPr>
        <w:spacing w:before="40" w:after="40"/>
        <w:rPr>
          <w:rFonts w:ascii="Arial" w:hAnsi="Arial" w:cs="Arial"/>
          <w:sz w:val="2"/>
          <w:szCs w:val="2"/>
        </w:rPr>
      </w:pPr>
    </w:p>
    <w:sectPr w:rsidR="00892116" w:rsidRPr="00650C0F" w:rsidSect="00CC64A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83D" w:rsidRDefault="00B8583D" w:rsidP="00FF05F5">
      <w:r>
        <w:separator/>
      </w:r>
    </w:p>
  </w:endnote>
  <w:endnote w:type="continuationSeparator" w:id="0">
    <w:p w:rsidR="00B8583D" w:rsidRDefault="00B8583D" w:rsidP="00FF0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83D" w:rsidRDefault="00B8583D" w:rsidP="00FF05F5">
      <w:r>
        <w:separator/>
      </w:r>
    </w:p>
  </w:footnote>
  <w:footnote w:type="continuationSeparator" w:id="0">
    <w:p w:rsidR="00B8583D" w:rsidRDefault="00B8583D" w:rsidP="00FF05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0A9"/>
    <w:rsid w:val="00034004"/>
    <w:rsid w:val="000532DE"/>
    <w:rsid w:val="00120536"/>
    <w:rsid w:val="00121FCB"/>
    <w:rsid w:val="00135CA4"/>
    <w:rsid w:val="00141AEB"/>
    <w:rsid w:val="00223C2A"/>
    <w:rsid w:val="003112C7"/>
    <w:rsid w:val="003841B8"/>
    <w:rsid w:val="003851A4"/>
    <w:rsid w:val="003B664F"/>
    <w:rsid w:val="003F2EFF"/>
    <w:rsid w:val="00447106"/>
    <w:rsid w:val="004638B4"/>
    <w:rsid w:val="00480BAF"/>
    <w:rsid w:val="004F5C8B"/>
    <w:rsid w:val="0053595C"/>
    <w:rsid w:val="005A1E94"/>
    <w:rsid w:val="005C4822"/>
    <w:rsid w:val="005C7DC2"/>
    <w:rsid w:val="00650C0F"/>
    <w:rsid w:val="006A0BEF"/>
    <w:rsid w:val="00772D03"/>
    <w:rsid w:val="00864865"/>
    <w:rsid w:val="008762D8"/>
    <w:rsid w:val="00892116"/>
    <w:rsid w:val="008951AD"/>
    <w:rsid w:val="00897CE5"/>
    <w:rsid w:val="008A0790"/>
    <w:rsid w:val="00902B4A"/>
    <w:rsid w:val="0090597A"/>
    <w:rsid w:val="00A06B3E"/>
    <w:rsid w:val="00A26A0B"/>
    <w:rsid w:val="00A5076F"/>
    <w:rsid w:val="00A75AED"/>
    <w:rsid w:val="00A810C6"/>
    <w:rsid w:val="00AC018E"/>
    <w:rsid w:val="00B2203B"/>
    <w:rsid w:val="00B33FBC"/>
    <w:rsid w:val="00B8583D"/>
    <w:rsid w:val="00CC00A9"/>
    <w:rsid w:val="00CC64A0"/>
    <w:rsid w:val="00D13A1C"/>
    <w:rsid w:val="00DC434B"/>
    <w:rsid w:val="00E059A0"/>
    <w:rsid w:val="00E37AC6"/>
    <w:rsid w:val="00E54FB3"/>
    <w:rsid w:val="00F3347D"/>
    <w:rsid w:val="00F37843"/>
    <w:rsid w:val="00F533BC"/>
    <w:rsid w:val="00F64DB8"/>
    <w:rsid w:val="00F868DB"/>
    <w:rsid w:val="00FC6389"/>
    <w:rsid w:val="00FF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4A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05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05F5"/>
    <w:rPr>
      <w:rFonts w:ascii="Calibri" w:eastAsia="Calibri" w:hAnsi="Calibri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05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05F5"/>
    <w:rPr>
      <w:rFonts w:ascii="Calibri" w:eastAsia="Calibri" w:hAnsi="Calibri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4A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05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05F5"/>
    <w:rPr>
      <w:rFonts w:ascii="Calibri" w:eastAsia="Calibri" w:hAnsi="Calibri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05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05F5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client801_9</cp:lastModifiedBy>
  <cp:revision>35</cp:revision>
  <cp:lastPrinted>2017-07-24T07:50:00Z</cp:lastPrinted>
  <dcterms:created xsi:type="dcterms:W3CDTF">2017-07-24T07:34:00Z</dcterms:created>
  <dcterms:modified xsi:type="dcterms:W3CDTF">2018-06-12T08:49:00Z</dcterms:modified>
</cp:coreProperties>
</file>